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7E2" w:rsidRDefault="00AD07E2" w:rsidP="00AD07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0A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Оборона Брестской крепости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807"/>
        <w:gridCol w:w="9356"/>
      </w:tblGrid>
      <w:tr w:rsidR="00AD07E2" w:rsidTr="00AD07E2">
        <w:trPr>
          <w:trHeight w:val="8577"/>
        </w:trPr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:rsidR="00AD07E2" w:rsidRDefault="00AD07E2" w:rsidP="00AD07E2">
            <w:pPr>
              <w:spacing w:after="0" w:line="240" w:lineRule="auto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ahoma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2BEAF407" wp14:editId="6FA08BA7">
                  <wp:extent cx="3532976" cy="2152650"/>
                  <wp:effectExtent l="0" t="0" r="0" b="0"/>
                  <wp:docPr id="51" name="Рисунок 51" descr="Оборона Брестской креп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Оборона Брестской креп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642" cy="2169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7E2" w:rsidRDefault="00AD07E2" w:rsidP="00AD07E2">
            <w:pPr>
              <w:spacing w:after="0" w:line="240" w:lineRule="auto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AD07E2" w:rsidRDefault="00AD07E2" w:rsidP="00AD07E2">
            <w:pPr>
              <w:spacing w:after="0" w:line="240" w:lineRule="auto"/>
              <w:ind w:firstLine="454"/>
              <w:jc w:val="both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5D0AE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Перед началом </w:t>
            </w:r>
            <w:hyperlink r:id="rId5" w:tooltip="Сражения Великой Отечественной Войны" w:history="1">
              <w:r w:rsidRPr="00AD07E2">
                <w:rPr>
                  <w:rFonts w:ascii="Tahoma" w:eastAsia="Times New Roman" w:hAnsi="Tahoma" w:cs="Tahoma"/>
                  <w:sz w:val="24"/>
                  <w:szCs w:val="24"/>
                  <w:lang w:eastAsia="ru-RU"/>
                </w:rPr>
                <w:t>Великой Отечественной войны</w:t>
              </w:r>
            </w:hyperlink>
            <w:r w:rsidRPr="00AD07E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на территории южного острова размещался окружной</w:t>
            </w:r>
            <w:r w:rsidRPr="005D0AE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госпиталь, поэтому остров стал называться Госпитальным. В помещениях западного острова располагались пограничники, и остров получил название Пограничный. В крепости размещались основные силы 6 и 55 стрелковых дивизий. Сама Брестская крепость была не приспособлена для войны. Год начала Великой Отечественной войны - это год, когда началась и продолжалась оборона Брестской крепости. </w:t>
            </w:r>
          </w:p>
          <w:p w:rsidR="00AD07E2" w:rsidRDefault="00AD07E2" w:rsidP="00AD07E2">
            <w:pPr>
              <w:spacing w:after="0" w:line="240" w:lineRule="auto"/>
              <w:ind w:firstLine="45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5D0AE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Наступление было </w:t>
            </w: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началось</w:t>
            </w:r>
            <w:r w:rsidRPr="005D0AE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22 июня. Естественно, что гарнизон Брестской крепости ни о чем не подозревал. Во дворе крепости вечером 21 июня происходил развод караула под звуки оркестра, и русские войска не заняли укрепления вдоль берега реки Буг. Утром 22 июня на все приграничные соединения и части русских обрушился внезапный артиллерийский огонь фашистов.</w:t>
            </w:r>
          </w:p>
        </w:tc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AD07E2" w:rsidRPr="005D0AEE" w:rsidRDefault="00AD07E2" w:rsidP="00AD0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AE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Наиболее интенсивный огонь был сосредоточен по Брестской крепости. Еще до того, как немцы перешли через Буг, пограничники потеряли много человек убитыми и ранеными. Больше всего пострадали 6 стрелковая дивизия и главные силы 42 стрелковой дивизии, находившиеся в Цитадели Брестской крепости. Брестскую крепость буквально засыпали минами и снарядами. </w:t>
            </w:r>
          </w:p>
          <w:p w:rsidR="00AD07E2" w:rsidRDefault="00AD07E2" w:rsidP="00AD07E2">
            <w:pPr>
              <w:spacing w:after="0" w:line="240" w:lineRule="auto"/>
              <w:ind w:firstLine="317"/>
              <w:jc w:val="both"/>
              <w:outlineLvl w:val="0"/>
              <w:rPr>
                <w:rFonts w:ascii="Calibri" w:eastAsia="Times New Roman" w:hAnsi="Calibri" w:cs="Tahoma"/>
                <w:noProof/>
                <w:sz w:val="27"/>
                <w:szCs w:val="27"/>
                <w:lang w:eastAsia="ru-RU"/>
              </w:rPr>
            </w:pPr>
            <w:r w:rsidRPr="005D0AE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Через некоторое время в крепости внезапно погас свет, прекратилась телефонная связь с городом. Некоторые командиры смогли попасть к своим частям в крепость, но вывести подразделения они уже не успели и остались в крепости вместе с ними. В итоге личный состав 6 и 42 стрелковых дивизий остался в крепости, потому что из нее нельзя было выйти из-за отсутствовавших запасных выходов и узких крепостных ворот. Немцы рассчитывали, что крепость будет занята в 12 часов дня, но оборона Брестской крепости длилась месяц, хотя положение защитников было безнадежным. В первый день обороны немецкие войска понесли значительные потери, и военные действия стали похожими на осаду. В следующие дни защитники крепости продолжали держать оборону, но их силы таяли. Чтобы вынудить оборонявшихся солдат сдаться, немцы решили использовать помимо взрывчатки отравляющий газ. Кроме этого защитники уже нуждались в продовольствии, воде и боеприпасах. 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90"/>
              <w:gridCol w:w="4140"/>
            </w:tblGrid>
            <w:tr w:rsidR="00AD07E2" w:rsidTr="00AD07E2">
              <w:tc>
                <w:tcPr>
                  <w:tcW w:w="4990" w:type="dxa"/>
                </w:tcPr>
                <w:p w:rsidR="00AD07E2" w:rsidRDefault="00AD07E2" w:rsidP="00AD07E2">
                  <w:pPr>
                    <w:spacing w:after="0" w:line="240" w:lineRule="auto"/>
                    <w:jc w:val="both"/>
                    <w:outlineLvl w:val="0"/>
                    <w:rPr>
                      <w:rFonts w:ascii="Calibri" w:eastAsia="Times New Roman" w:hAnsi="Calibri" w:cs="Tahoma"/>
                      <w:noProof/>
                      <w:sz w:val="27"/>
                      <w:szCs w:val="27"/>
                      <w:lang w:eastAsia="ru-RU"/>
                    </w:rPr>
                  </w:pPr>
                  <w:r w:rsidRPr="005D0AEE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Водопровод, также, как и телеграф, был разрушен, а набрать воды в каналах было невозможно, так как немцы открывали огонь по любому человеку, который появлялся в поле их зрения. После 26 июня осажденные предприняли попытки прорваться из крепости, но это удалось только отдельным группам из нескольких человек. К концу июня немцам удалось захватить почти всю крепость. 29 и 30 июня они взяли в плен большинство тех, кто оборонялся в Цитадели. Майор Петр Михайлович Гаврилов и заместитель политрука Григорий Давидович Деревянко, командовавшие группой, были взяты в плен 23 июля.</w:t>
                  </w:r>
                </w:p>
              </w:tc>
              <w:tc>
                <w:tcPr>
                  <w:tcW w:w="4140" w:type="dxa"/>
                </w:tcPr>
                <w:p w:rsidR="00AD07E2" w:rsidRDefault="00AD07E2" w:rsidP="00AD07E2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5D0AEE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 xml:space="preserve">Оборона Брестской крепости 1941 года показала всем героизм, стойкость и силу русских воинов, которые не позволили немцам воплотить в жизнь план по уничтожению русского народа и русской государственности. </w:t>
                  </w:r>
                </w:p>
                <w:p w:rsidR="00AD07E2" w:rsidRDefault="00AD07E2" w:rsidP="00AD07E2">
                  <w:pPr>
                    <w:spacing w:after="0" w:line="240" w:lineRule="auto"/>
                    <w:jc w:val="both"/>
                    <w:rPr>
                      <w:rFonts w:ascii="Calibri" w:eastAsia="Times New Roman" w:hAnsi="Calibri" w:cs="Tahoma"/>
                      <w:noProof/>
                      <w:sz w:val="27"/>
                      <w:szCs w:val="27"/>
                      <w:lang w:eastAsia="ru-RU"/>
                    </w:rPr>
                  </w:pPr>
                </w:p>
                <w:p w:rsidR="00AD07E2" w:rsidRDefault="00AD07E2" w:rsidP="00AD07E2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Tahoma"/>
                      <w:noProof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Calibri" w:eastAsia="Times New Roman" w:hAnsi="Calibri" w:cs="Tahoma"/>
                      <w:noProof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C76120B" wp14:editId="289EDBAE">
                        <wp:extent cx="2390775" cy="1552304"/>
                        <wp:effectExtent l="0" t="0" r="0" b="0"/>
                        <wp:docPr id="50" name="Рисунок 50" descr="Сражения Великой Отечественной Войны: Оборона Брестской крепост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4" descr="Сражения Великой Отечественной Войны: Оборона Брестской крепост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6465" cy="15949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D07E2" w:rsidRDefault="00AD07E2" w:rsidP="00AD07E2">
            <w:pPr>
              <w:spacing w:after="0" w:line="240" w:lineRule="auto"/>
              <w:ind w:firstLine="317"/>
              <w:jc w:val="both"/>
              <w:outlineLvl w:val="0"/>
              <w:rPr>
                <w:rFonts w:ascii="Calibri" w:eastAsia="Times New Roman" w:hAnsi="Calibri" w:cs="Tahoma"/>
                <w:noProof/>
                <w:sz w:val="27"/>
                <w:szCs w:val="27"/>
                <w:lang w:eastAsia="ru-RU"/>
              </w:rPr>
            </w:pPr>
          </w:p>
          <w:p w:rsidR="00AD07E2" w:rsidRDefault="00AD07E2" w:rsidP="00AD07E2">
            <w:pPr>
              <w:spacing w:after="0" w:line="240" w:lineRule="auto"/>
              <w:jc w:val="both"/>
              <w:outlineLvl w:val="0"/>
              <w:rPr>
                <w:rFonts w:ascii="Calibri" w:eastAsia="Times New Roman" w:hAnsi="Calibri" w:cs="Tahoma"/>
                <w:noProof/>
                <w:sz w:val="27"/>
                <w:szCs w:val="27"/>
                <w:lang w:eastAsia="ru-RU"/>
              </w:rPr>
            </w:pPr>
          </w:p>
          <w:p w:rsidR="00AD07E2" w:rsidRDefault="00AD07E2" w:rsidP="00AD07E2">
            <w:pPr>
              <w:spacing w:after="0" w:line="240" w:lineRule="auto"/>
              <w:jc w:val="both"/>
              <w:outlineLvl w:val="0"/>
              <w:rPr>
                <w:rFonts w:ascii="Calibri" w:eastAsia="Times New Roman" w:hAnsi="Calibri" w:cs="Tahoma"/>
                <w:noProof/>
                <w:sz w:val="27"/>
                <w:szCs w:val="27"/>
                <w:lang w:eastAsia="ru-RU"/>
              </w:rPr>
            </w:pPr>
          </w:p>
          <w:p w:rsidR="00AD07E2" w:rsidRPr="005D0AEE" w:rsidRDefault="00AD07E2" w:rsidP="00AD0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AE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     </w:t>
            </w:r>
          </w:p>
          <w:p w:rsidR="00AD07E2" w:rsidRDefault="00AD07E2" w:rsidP="00AD07E2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5D0AE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   </w:t>
            </w:r>
          </w:p>
          <w:p w:rsidR="00AD07E2" w:rsidRDefault="00AD07E2" w:rsidP="00AD0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</w:tr>
    </w:tbl>
    <w:p w:rsidR="00AD07E2" w:rsidRDefault="00AD07E2" w:rsidP="00AD07E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  <w:r w:rsidRPr="005D0AEE">
        <w:rPr>
          <w:rFonts w:ascii="Calibri" w:eastAsia="Times New Roman" w:hAnsi="Calibri" w:cs="Tahoma"/>
          <w:sz w:val="27"/>
          <w:szCs w:val="27"/>
          <w:lang w:eastAsia="ru-RU"/>
        </w:rPr>
        <w:lastRenderedPageBreak/>
        <w:t>    </w:t>
      </w:r>
      <w:r w:rsidRPr="005D0AEE">
        <w:rPr>
          <w:rFonts w:ascii="Tahoma" w:eastAsia="Times New Roman" w:hAnsi="Tahoma" w:cs="Tahoma"/>
          <w:sz w:val="24"/>
          <w:szCs w:val="24"/>
          <w:lang w:eastAsia="ru-RU"/>
        </w:rPr>
        <w:t>              .</w:t>
      </w:r>
      <w:r w:rsidRPr="00AD07E2">
        <w:rPr>
          <w:rFonts w:ascii="Calibri" w:eastAsia="Times New Roman" w:hAnsi="Calibri" w:cs="Tahoma"/>
          <w:noProof/>
          <w:sz w:val="27"/>
          <w:szCs w:val="27"/>
          <w:lang w:eastAsia="ru-RU"/>
        </w:rPr>
        <w:t xml:space="preserve"> </w:t>
      </w:r>
    </w:p>
    <w:p w:rsidR="00AD07E2" w:rsidRDefault="00AD07E2" w:rsidP="00AD07E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D0AEE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AD07E2" w:rsidRDefault="00AD07E2" w:rsidP="00AD07E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D07E2" w:rsidRDefault="00AD07E2" w:rsidP="00AD07E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D07E2" w:rsidRPr="005D0AEE" w:rsidRDefault="00AD07E2" w:rsidP="00AD0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AEE">
        <w:rPr>
          <w:rFonts w:ascii="Tahoma" w:eastAsia="Times New Roman" w:hAnsi="Tahoma" w:cs="Tahoma"/>
          <w:sz w:val="24"/>
          <w:szCs w:val="24"/>
          <w:lang w:eastAsia="ru-RU"/>
        </w:rPr>
        <w:t xml:space="preserve">       </w:t>
      </w:r>
    </w:p>
    <w:p w:rsidR="00A342DC" w:rsidRDefault="00A342DC" w:rsidP="00AD07E2">
      <w:pPr>
        <w:spacing w:after="0"/>
      </w:pPr>
    </w:p>
    <w:sectPr w:rsidR="00A342DC" w:rsidSect="00AD07E2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E2"/>
    <w:rsid w:val="00A342DC"/>
    <w:rsid w:val="00AD07E2"/>
    <w:rsid w:val="00E1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7B877-EE8D-4A67-9FE1-05754EFA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7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ote4estvo.ru/srazheniya-velikoj-otechestvennoj-vojny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Roza</cp:lastModifiedBy>
  <cp:revision>2</cp:revision>
  <dcterms:created xsi:type="dcterms:W3CDTF">2014-01-30T11:41:00Z</dcterms:created>
  <dcterms:modified xsi:type="dcterms:W3CDTF">2015-01-28T06:14:00Z</dcterms:modified>
</cp:coreProperties>
</file>